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BB" w:rsidRDefault="004B12D3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9689B" wp14:editId="328EE1FE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3200400" cy="13716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8F" w:rsidRDefault="00A80B8F" w:rsidP="0065006D">
                            <w:pPr>
                              <w:jc w:val="both"/>
                            </w:pPr>
                            <w:r>
                              <w:t xml:space="preserve">* </w:t>
                            </w:r>
                            <w:r w:rsidR="004B12D3">
                              <w:rPr>
                                <w:sz w:val="20"/>
                                <w:szCs w:val="20"/>
                              </w:rPr>
                              <w:t xml:space="preserve">Si has decidido no pagar alguna factura, la compañía puede incluirte en un fichero de “morosos”, pero 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presentas</w:t>
                            </w:r>
                            <w:r w:rsidR="004B12D3">
                              <w:rPr>
                                <w:sz w:val="20"/>
                                <w:szCs w:val="20"/>
                              </w:rPr>
                              <w:t xml:space="preserve"> con anterioridad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una reclamación ante la Oficina de Atención al Usuario de Telecomunicaciones, el </w:t>
                            </w:r>
                            <w:r w:rsidR="004B12D3">
                              <w:rPr>
                                <w:sz w:val="20"/>
                                <w:szCs w:val="20"/>
                              </w:rPr>
                              <w:t>operador no te podrá incluir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 el fichero hasta que no se haya resuelto la reclamación.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3" o:spid="_x0000_s1026" type="#_x0000_t202" style="position:absolute;margin-left:-44.95pt;margin-top:135pt;width:252pt;height:1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" filled="f" stroked="f">
                <v:textbox>
                  <w:txbxContent>
                    <w:p w:rsidR="00A80B8F" w:rsidRDefault="00A80B8F" w:rsidP="0065006D">
                      <w:pPr>
                        <w:jc w:val="both"/>
                      </w:pPr>
                      <w:r>
                        <w:t xml:space="preserve">* </w:t>
                      </w:r>
                      <w:r w:rsidR="004B12D3">
                        <w:rPr>
                          <w:sz w:val="20"/>
                          <w:szCs w:val="20"/>
                        </w:rPr>
                        <w:t xml:space="preserve">Si has decidido no pagar alguna factura, la compañía puede incluirte en un fichero de “morosos”, pero si </w:t>
                      </w:r>
                      <w:r>
                        <w:rPr>
                          <w:sz w:val="20"/>
                          <w:szCs w:val="20"/>
                        </w:rPr>
                        <w:t>presentas</w:t>
                      </w:r>
                      <w:r w:rsidR="004B12D3">
                        <w:rPr>
                          <w:sz w:val="20"/>
                          <w:szCs w:val="20"/>
                        </w:rPr>
                        <w:t xml:space="preserve"> con anterioridad</w:t>
                      </w:r>
                      <w:r>
                        <w:rPr>
                          <w:sz w:val="20"/>
                          <w:szCs w:val="20"/>
                        </w:rPr>
                        <w:t xml:space="preserve"> una reclamación ante la Oficina de Atención al Usuario de Telecomunicaciones, el </w:t>
                      </w:r>
                      <w:r w:rsidR="004B12D3">
                        <w:rPr>
                          <w:sz w:val="20"/>
                          <w:szCs w:val="20"/>
                        </w:rPr>
                        <w:t>operador no te podrá incluir</w:t>
                      </w:r>
                      <w:r>
                        <w:rPr>
                          <w:sz w:val="20"/>
                          <w:szCs w:val="20"/>
                        </w:rPr>
                        <w:t xml:space="preserve"> en el fichero hasta que no se haya resuelto la reclamación.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3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2C3C7" wp14:editId="091D9C76">
                <wp:simplePos x="0" y="0"/>
                <wp:positionH relativeFrom="column">
                  <wp:posOffset>2514600</wp:posOffset>
                </wp:positionH>
                <wp:positionV relativeFrom="paragraph">
                  <wp:posOffset>6057900</wp:posOffset>
                </wp:positionV>
                <wp:extent cx="3771900" cy="342900"/>
                <wp:effectExtent l="50800" t="25400" r="88900" b="114300"/>
                <wp:wrapThrough wrapText="bothSides">
                  <wp:wrapPolygon edited="0">
                    <wp:start x="-291" y="-1600"/>
                    <wp:lineTo x="-291" y="27200"/>
                    <wp:lineTo x="21964" y="27200"/>
                    <wp:lineTo x="21964" y="-1600"/>
                    <wp:lineTo x="-291" y="-160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B8F" w:rsidRDefault="00A80B8F" w:rsidP="0065006D">
                            <w:pPr>
                              <w:jc w:val="center"/>
                            </w:pPr>
                            <w:r>
                              <w:t>Oficina de Atención al Usuario de Telecomunicaciones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" o:spid="_x0000_s1026" style="position:absolute;margin-left:198pt;margin-top:477pt;width:297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80B8F" w:rsidRDefault="00A80B8F" w:rsidP="0065006D">
                      <w:pPr>
                        <w:jc w:val="center"/>
                      </w:pPr>
                      <w:r>
                        <w:t>Oficina de Atención al Usuario de Telecomunicaciones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F655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1550" wp14:editId="61266B9D">
                <wp:simplePos x="0" y="0"/>
                <wp:positionH relativeFrom="column">
                  <wp:posOffset>1485900</wp:posOffset>
                </wp:positionH>
                <wp:positionV relativeFrom="paragraph">
                  <wp:posOffset>-685800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-436" y="-800"/>
                    <wp:lineTo x="-436" y="24000"/>
                    <wp:lineTo x="22036" y="24000"/>
                    <wp:lineTo x="22036" y="-800"/>
                    <wp:lineTo x="-436" y="-80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B8F" w:rsidRDefault="00A80B8F" w:rsidP="003D7E55">
                            <w:pPr>
                              <w:jc w:val="center"/>
                            </w:pPr>
                            <w:r>
                              <w:t>RECLAMACIÓN OPERADORES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117pt;margin-top:-53.95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80B8F" w:rsidRDefault="00A80B8F" w:rsidP="003D7E55">
                      <w:pPr>
                        <w:jc w:val="center"/>
                      </w:pPr>
                      <w:r>
                        <w:t>RECLAMACIÓN OPERADORES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F655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B3FCD" wp14:editId="56CB662D">
                <wp:simplePos x="0" y="0"/>
                <wp:positionH relativeFrom="column">
                  <wp:posOffset>4457700</wp:posOffset>
                </wp:positionH>
                <wp:positionV relativeFrom="paragraph">
                  <wp:posOffset>6629400</wp:posOffset>
                </wp:positionV>
                <wp:extent cx="0" cy="228600"/>
                <wp:effectExtent l="127000" t="25400" r="101600" b="1016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51pt;margin-top:522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80B8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BA9DB" wp14:editId="44502AC6">
                <wp:simplePos x="0" y="0"/>
                <wp:positionH relativeFrom="column">
                  <wp:posOffset>2400300</wp:posOffset>
                </wp:positionH>
                <wp:positionV relativeFrom="paragraph">
                  <wp:posOffset>6743700</wp:posOffset>
                </wp:positionV>
                <wp:extent cx="3886200" cy="2400300"/>
                <wp:effectExtent l="50800" t="25400" r="76200" b="114300"/>
                <wp:wrapThrough wrapText="bothSides">
                  <wp:wrapPolygon edited="0">
                    <wp:start x="1412" y="-229"/>
                    <wp:lineTo x="706" y="0"/>
                    <wp:lineTo x="706" y="7314"/>
                    <wp:lineTo x="-282" y="7314"/>
                    <wp:lineTo x="-282" y="10971"/>
                    <wp:lineTo x="706" y="14629"/>
                    <wp:lineTo x="706" y="21029"/>
                    <wp:lineTo x="1553" y="22400"/>
                    <wp:lineTo x="20047" y="22400"/>
                    <wp:lineTo x="20329" y="21943"/>
                    <wp:lineTo x="20894" y="18514"/>
                    <wp:lineTo x="20894" y="14629"/>
                    <wp:lineTo x="21882" y="10971"/>
                    <wp:lineTo x="20894" y="7314"/>
                    <wp:lineTo x="20894" y="3657"/>
                    <wp:lineTo x="20471" y="914"/>
                    <wp:lineTo x="20188" y="-229"/>
                    <wp:lineTo x="1412" y="-229"/>
                  </wp:wrapPolygon>
                </wp:wrapThrough>
                <wp:docPr id="22" name="Llav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4003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80B8F" w:rsidRDefault="00A80B8F" w:rsidP="00CF655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Tiene como ventajas respecto a Consumo que no importa que la compañía acepte el arbitraje, todas las empresas están sometidas y acatan sus decisiones.</w:t>
                            </w:r>
                          </w:p>
                          <w:p w:rsidR="00A80B8F" w:rsidRPr="00A80B8F" w:rsidRDefault="00A80B8F" w:rsidP="00CF655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80B8F">
                              <w:rPr>
                                <w:sz w:val="18"/>
                                <w:szCs w:val="18"/>
                              </w:rPr>
                              <w:t>No se puede pedir indemnización por daños y perjuicios.</w:t>
                            </w:r>
                          </w:p>
                          <w:p w:rsidR="00A80B8F" w:rsidRDefault="00A80B8F" w:rsidP="00CF655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se tratan reclamaciones por permanencia o equipos.</w:t>
                            </w:r>
                          </w:p>
                          <w:p w:rsidR="00A80B8F" w:rsidRDefault="00A80B8F" w:rsidP="00CF655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 debe haber pres</w:t>
                            </w:r>
                            <w:r w:rsidR="00CF6559">
                              <w:rPr>
                                <w:sz w:val="18"/>
                                <w:szCs w:val="18"/>
                              </w:rPr>
                              <w:t>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 la rec</w:t>
                            </w:r>
                            <w:r w:rsidR="00CF6559">
                              <w:rPr>
                                <w:sz w:val="18"/>
                                <w:szCs w:val="18"/>
                              </w:rPr>
                              <w:t>lamació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ante Atención al cliente en un mes, desde entonces</w:t>
                            </w:r>
                            <w:r w:rsidR="00CF6559">
                              <w:rPr>
                                <w:sz w:val="18"/>
                                <w:szCs w:val="18"/>
                              </w:rPr>
                              <w:t>, si la respuesta es insatisfactoria,</w:t>
                            </w:r>
                            <w:r w:rsidR="004B12D3">
                              <w:rPr>
                                <w:sz w:val="18"/>
                                <w:szCs w:val="18"/>
                              </w:rPr>
                              <w:t xml:space="preserve"> se tiene 3 meses para reclamar ante la Oficina de Atención al Usuario de Telecomunicaciones.</w:t>
                            </w:r>
                          </w:p>
                          <w:p w:rsidR="00CF6559" w:rsidRDefault="00CF6559" w:rsidP="00CF655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 presenta mediante carta por escrito a c/ Capitán Haya nº41, Madrid, 28071 o a través e internet mediante firma electrónica.</w:t>
                            </w:r>
                          </w:p>
                          <w:p w:rsidR="00CF6559" w:rsidRPr="00A80B8F" w:rsidRDefault="00CF6559" w:rsidP="00CF655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un plazo de 6 meses comunicaran la decisión.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22" o:spid="_x0000_s1029" type="#_x0000_t186" style="position:absolute;margin-left:189pt;margin-top:531pt;width:306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" strokecolor="#4f81bd [3204]" strokeweight="2pt">
                <v:shadow on="t" opacity="24903f" mv:blur="40000f" origin=",.5" offset="0,20000emu"/>
                <v:textbox>
                  <w:txbxContent>
                    <w:p w:rsidR="00A80B8F" w:rsidRDefault="00A80B8F" w:rsidP="00CF655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Tiene como ventajas respecto a Consumo que no importa que la compañía acepte el arbitraje, todas las empresas están sometidas y acatan sus decisiones.</w:t>
                      </w:r>
                    </w:p>
                    <w:p w:rsidR="00A80B8F" w:rsidRPr="00A80B8F" w:rsidRDefault="00A80B8F" w:rsidP="00CF655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A80B8F">
                        <w:rPr>
                          <w:sz w:val="18"/>
                          <w:szCs w:val="18"/>
                        </w:rPr>
                        <w:t>No se puede pedir indemnización por daños y perjuicios.</w:t>
                      </w:r>
                    </w:p>
                    <w:p w:rsidR="00A80B8F" w:rsidRDefault="00A80B8F" w:rsidP="00CF655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se tratan reclamaciones por permanencia o equipos.</w:t>
                      </w:r>
                    </w:p>
                    <w:p w:rsidR="00A80B8F" w:rsidRDefault="00A80B8F" w:rsidP="00CF655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 debe haber pres</w:t>
                      </w:r>
                      <w:r w:rsidR="00CF6559">
                        <w:rPr>
                          <w:sz w:val="18"/>
                          <w:szCs w:val="18"/>
                        </w:rPr>
                        <w:t>enta</w:t>
                      </w:r>
                      <w:r>
                        <w:rPr>
                          <w:sz w:val="18"/>
                          <w:szCs w:val="18"/>
                        </w:rPr>
                        <w:t>do la rec</w:t>
                      </w:r>
                      <w:r w:rsidR="00CF6559">
                        <w:rPr>
                          <w:sz w:val="18"/>
                          <w:szCs w:val="18"/>
                        </w:rPr>
                        <w:t>lamació</w:t>
                      </w:r>
                      <w:r>
                        <w:rPr>
                          <w:sz w:val="18"/>
                          <w:szCs w:val="18"/>
                        </w:rPr>
                        <w:t>n ante Atención al cliente en un mes, desde entonces</w:t>
                      </w:r>
                      <w:r w:rsidR="00CF6559">
                        <w:rPr>
                          <w:sz w:val="18"/>
                          <w:szCs w:val="18"/>
                        </w:rPr>
                        <w:t>, si la respuesta es insatisfactoria,</w:t>
                      </w:r>
                      <w:r w:rsidR="004B12D3">
                        <w:rPr>
                          <w:sz w:val="18"/>
                          <w:szCs w:val="18"/>
                        </w:rPr>
                        <w:t xml:space="preserve"> se tiene 3 meses para reclamar ante la Oficina de Atención al Usuario de Telecomunicaciones.</w:t>
                      </w:r>
                    </w:p>
                    <w:p w:rsidR="00CF6559" w:rsidRDefault="00CF6559" w:rsidP="00CF655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 presenta mediante carta por escrito a c/ Capitán Haya nº41, Madrid, 28071 o a través e internet mediante firma electrónica.</w:t>
                      </w:r>
                    </w:p>
                    <w:p w:rsidR="00CF6559" w:rsidRPr="00A80B8F" w:rsidRDefault="00CF6559" w:rsidP="00CF655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un plazo de 6 meses comunicaran la decisión.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0B8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5BD34" wp14:editId="6FB85478">
                <wp:simplePos x="0" y="0"/>
                <wp:positionH relativeFrom="column">
                  <wp:posOffset>-1143000</wp:posOffset>
                </wp:positionH>
                <wp:positionV relativeFrom="paragraph">
                  <wp:posOffset>5829300</wp:posOffset>
                </wp:positionV>
                <wp:extent cx="3314700" cy="2971800"/>
                <wp:effectExtent l="50800" t="25400" r="38100" b="101600"/>
                <wp:wrapThrough wrapText="bothSides">
                  <wp:wrapPolygon edited="0">
                    <wp:start x="2814" y="-185"/>
                    <wp:lineTo x="993" y="-185"/>
                    <wp:lineTo x="993" y="8677"/>
                    <wp:lineTo x="-331" y="8677"/>
                    <wp:lineTo x="-331" y="11262"/>
                    <wp:lineTo x="662" y="11631"/>
                    <wp:lineTo x="1159" y="21046"/>
                    <wp:lineTo x="2317" y="22154"/>
                    <wp:lineTo x="19366" y="22154"/>
                    <wp:lineTo x="20524" y="20492"/>
                    <wp:lineTo x="21021" y="11631"/>
                    <wp:lineTo x="21683" y="11446"/>
                    <wp:lineTo x="21683" y="10708"/>
                    <wp:lineTo x="20690" y="8677"/>
                    <wp:lineTo x="20690" y="2031"/>
                    <wp:lineTo x="19366" y="-185"/>
                    <wp:lineTo x="18869" y="-185"/>
                    <wp:lineTo x="2814" y="-185"/>
                  </wp:wrapPolygon>
                </wp:wrapThrough>
                <wp:docPr id="14" name="Llav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80B8F" w:rsidRPr="0065006D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006D">
                              <w:rPr>
                                <w:sz w:val="18"/>
                                <w:szCs w:val="18"/>
                              </w:rPr>
                              <w:t>Normalmente se acude a una Junta Arbitral de Consumo para solicitar un Arbitraje. ( pequeño juicio de carácter gratuito que se resuelve mediante una sentencia y es de obligado cumplimiento por el operador en cuestión</w:t>
                            </w:r>
                            <w:r w:rsidR="00FD7339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A80B8F" w:rsidRPr="0065006D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006D">
                              <w:rPr>
                                <w:sz w:val="18"/>
                                <w:szCs w:val="18"/>
                              </w:rPr>
                              <w:t>La solicitud se presenta ante la Oficina Municipal de Consumo más cercana.</w:t>
                            </w:r>
                          </w:p>
                          <w:p w:rsidR="00A80B8F" w:rsidRPr="0065006D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006D">
                              <w:rPr>
                                <w:sz w:val="18"/>
                                <w:szCs w:val="18"/>
                              </w:rPr>
                              <w:t xml:space="preserve">NO están adheridos al sistema de Arbitraje, ONO y Jazztel. </w:t>
                            </w:r>
                          </w:p>
                          <w:p w:rsidR="00A80B8F" w:rsidRPr="00FD7339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D733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Una vez iniciado el arbitraje, se pondrán en contacto contigo para conocer tus argumentos. Entonces podrás adjuntar pruebas.</w:t>
                            </w:r>
                          </w:p>
                          <w:p w:rsidR="00A80B8F" w:rsidRPr="00A80B8F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80B8F">
                              <w:rPr>
                                <w:sz w:val="18"/>
                                <w:szCs w:val="18"/>
                              </w:rPr>
                              <w:t xml:space="preserve">En un máximo de 6 meses, la junta tomara una decisión que tendrá valor de Resolución Judicial. </w:t>
                            </w:r>
                          </w:p>
                          <w:p w:rsidR="00A80B8F" w:rsidRPr="0065006D" w:rsidRDefault="00A80B8F" w:rsidP="0065006D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0B8F">
                              <w:rPr>
                                <w:sz w:val="18"/>
                                <w:szCs w:val="18"/>
                              </w:rPr>
                              <w:t>Esta resolución, es recurrible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0B8F" w:rsidRPr="00BE3C0D" w:rsidRDefault="00A80B8F" w:rsidP="00BE3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ves 14" o:spid="_x0000_s1029" type="#_x0000_t186" style="position:absolute;margin-left:-89.95pt;margin-top:459pt;width:261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" strokecolor="#4f81bd [3204]" strokeweight="2pt">
                <v:shadow on="t" opacity="24903f" mv:blur="40000f" origin=",.5" offset="0,20000emu"/>
                <v:textbox>
                  <w:txbxContent>
                    <w:p w:rsidR="00A80B8F" w:rsidRPr="0065006D" w:rsidRDefault="00A80B8F" w:rsidP="006500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65006D">
                        <w:rPr>
                          <w:sz w:val="18"/>
                          <w:szCs w:val="18"/>
                        </w:rPr>
                        <w:t xml:space="preserve">Normalmente se acude a una Junta Arbitral de Consumo para solicitar un Arbitraje. ( pequeño juicio de carácter gratuito que se resuelve mediante una sentencia y es de obligado cumplimiento por el operador en </w:t>
                      </w:r>
                      <w:r w:rsidRPr="0065006D">
                        <w:rPr>
                          <w:sz w:val="18"/>
                          <w:szCs w:val="18"/>
                        </w:rPr>
                        <w:t>cuestión</w:t>
                      </w:r>
                      <w:r w:rsidR="00FD7339">
                        <w:rPr>
                          <w:sz w:val="18"/>
                          <w:szCs w:val="18"/>
                        </w:rPr>
                        <w:t>).</w:t>
                      </w:r>
                      <w:bookmarkStart w:id="1" w:name="_GoBack"/>
                      <w:bookmarkEnd w:id="1"/>
                    </w:p>
                    <w:p w:rsidR="00A80B8F" w:rsidRPr="0065006D" w:rsidRDefault="00A80B8F" w:rsidP="006500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65006D">
                        <w:rPr>
                          <w:sz w:val="18"/>
                          <w:szCs w:val="18"/>
                        </w:rPr>
                        <w:t>La solicitud se presenta ante la Oficina Municipal de Consumo más cercana.</w:t>
                      </w:r>
                    </w:p>
                    <w:p w:rsidR="00A80B8F" w:rsidRPr="0065006D" w:rsidRDefault="00A80B8F" w:rsidP="006500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65006D">
                        <w:rPr>
                          <w:sz w:val="18"/>
                          <w:szCs w:val="18"/>
                        </w:rPr>
                        <w:t xml:space="preserve">NO están adheridos al sistema de Arbitraje, ONO y Jazztel. </w:t>
                      </w:r>
                    </w:p>
                    <w:p w:rsidR="00A80B8F" w:rsidRPr="00FD7339" w:rsidRDefault="00A80B8F" w:rsidP="006500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D733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Una vez iniciado el arbitraje, se pondrán en contacto contigo para conocer tus argumentos. Entonces podrás adjuntar pruebas.</w:t>
                      </w:r>
                    </w:p>
                    <w:p w:rsidR="00A80B8F" w:rsidRPr="00A80B8F" w:rsidRDefault="00A80B8F" w:rsidP="006500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A80B8F">
                        <w:rPr>
                          <w:sz w:val="18"/>
                          <w:szCs w:val="18"/>
                        </w:rPr>
                        <w:t xml:space="preserve">En un máximo de 6 meses, la junta tomara una decisión que tendrá valor de Resolución Judicial. </w:t>
                      </w:r>
                    </w:p>
                    <w:p w:rsidR="00A80B8F" w:rsidRPr="0065006D" w:rsidRDefault="00A80B8F" w:rsidP="0065006D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  <w:r w:rsidRPr="00A80B8F">
                        <w:rPr>
                          <w:sz w:val="18"/>
                          <w:szCs w:val="18"/>
                        </w:rPr>
                        <w:t>Esta resolución, es recurrible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80B8F" w:rsidRPr="00BE3C0D" w:rsidRDefault="00A80B8F" w:rsidP="00BE3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80B8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D84F8" wp14:editId="0932DDDD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5143500</wp:posOffset>
                </wp:positionV>
                <wp:extent cx="2400300" cy="3429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8F" w:rsidRDefault="00A80B8F">
                            <w:r>
                              <w:t>Como alternativa a CONSUMO: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8" o:spid="_x0000_s1030" type="#_x0000_t202" style="position:absolute;margin-left:261pt;margin-top:405pt;width:18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" filled="f" stroked="f">
                <v:textbox>
                  <w:txbxContent>
                    <w:p w:rsidR="00A80B8F" w:rsidRDefault="00A80B8F">
                      <w:r>
                        <w:t>Como alternativa a CONSUMO: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B8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60A7F" wp14:editId="6E7DB893">
                <wp:simplePos x="0" y="0"/>
                <wp:positionH relativeFrom="column">
                  <wp:posOffset>4457700</wp:posOffset>
                </wp:positionH>
                <wp:positionV relativeFrom="paragraph">
                  <wp:posOffset>5486400</wp:posOffset>
                </wp:positionV>
                <wp:extent cx="0" cy="342900"/>
                <wp:effectExtent l="127000" t="25400" r="76200" b="1143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9" o:spid="_x0000_s1026" type="#_x0000_t32" style="position:absolute;margin-left:351pt;margin-top:6in;width:0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EC4C7" wp14:editId="7F6FFD5A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5257800</wp:posOffset>
                </wp:positionV>
                <wp:extent cx="0" cy="457200"/>
                <wp:effectExtent l="127000" t="25400" r="152400" b="1016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1" o:spid="_x0000_s1026" type="#_x0000_t32" style="position:absolute;margin-left:54pt;margin-top:414pt;width:0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75797" wp14:editId="5FC7F2ED">
                <wp:simplePos x="0" y="0"/>
                <wp:positionH relativeFrom="column">
                  <wp:posOffset>4914900</wp:posOffset>
                </wp:positionH>
                <wp:positionV relativeFrom="paragraph">
                  <wp:posOffset>3657600</wp:posOffset>
                </wp:positionV>
                <wp:extent cx="0" cy="1257300"/>
                <wp:effectExtent l="50800" t="25400" r="76200" b="889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in" to="387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F5B59" wp14:editId="0C20125E">
                <wp:simplePos x="0" y="0"/>
                <wp:positionH relativeFrom="column">
                  <wp:posOffset>4914900</wp:posOffset>
                </wp:positionH>
                <wp:positionV relativeFrom="paragraph">
                  <wp:posOffset>3314700</wp:posOffset>
                </wp:positionV>
                <wp:extent cx="0" cy="342900"/>
                <wp:effectExtent l="50800" t="25400" r="76200" b="889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61pt" to="387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D59FE" wp14:editId="0F2247CF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2743200" cy="0"/>
                <wp:effectExtent l="76200" t="101600" r="0" b="1778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9" o:spid="_x0000_s1026" type="#_x0000_t32" style="position:absolute;margin-left:171pt;margin-top:387pt;width:3in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97E35" wp14:editId="1FDB7EF6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B8F" w:rsidRDefault="00A80B8F" w:rsidP="00E94D66">
                            <w:pPr>
                              <w:jc w:val="center"/>
                            </w:pPr>
                            <w:r>
                              <w:t>RECLAMACIÓN EN CONSUMO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1" style="position:absolute;margin-left:-53.95pt;margin-top:5in;width:3in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80B8F" w:rsidRDefault="00A80B8F" w:rsidP="00E94D66">
                      <w:pPr>
                        <w:jc w:val="center"/>
                      </w:pPr>
                      <w:r>
                        <w:t>RECLAMACIÓN EN CONSUMO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276B0" wp14:editId="6DB0172D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0" cy="342900"/>
                <wp:effectExtent l="127000" t="25400" r="76200" b="11430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6" o:spid="_x0000_s1026" type="#_x0000_t32" style="position:absolute;margin-left:54pt;margin-top:324pt;width:0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3C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60001" wp14:editId="24EAD425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3429000</wp:posOffset>
                </wp:positionV>
                <wp:extent cx="3314700" cy="6858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8F" w:rsidRPr="00CF6559" w:rsidRDefault="00A80B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6559">
                              <w:rPr>
                                <w:sz w:val="20"/>
                                <w:szCs w:val="20"/>
                              </w:rPr>
                              <w:t>Si el cliente no ha resuelto el problema en la Oficina de Atención al Cliente, tiene 3 meses para presentar una reclamación ante</w:t>
                            </w:r>
                            <w:r w:rsidR="00CF655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33" type="#_x0000_t202" style="position:absolute;margin-left:-44.95pt;margin-top:270pt;width:261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" filled="f" stroked="f">
                <v:textbox>
                  <w:txbxContent>
                    <w:p w:rsidR="00A80B8F" w:rsidRPr="00CF6559" w:rsidRDefault="00A80B8F">
                      <w:pPr>
                        <w:rPr>
                          <w:sz w:val="20"/>
                          <w:szCs w:val="20"/>
                        </w:rPr>
                      </w:pPr>
                      <w:r w:rsidRPr="00CF6559">
                        <w:rPr>
                          <w:sz w:val="20"/>
                          <w:szCs w:val="20"/>
                        </w:rPr>
                        <w:t>Si el cliente no ha resuelto el problema en la Oficina de Atención al Cliente, tiene 3 meses para presentar una reclamación ante</w:t>
                      </w:r>
                      <w:r w:rsidR="00CF6559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D439C" wp14:editId="1E679CD4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3200400"/>
                <wp:effectExtent l="50800" t="25400" r="88900" b="101600"/>
                <wp:wrapThrough wrapText="bothSides">
                  <wp:wrapPolygon edited="0">
                    <wp:start x="2496" y="-171"/>
                    <wp:lineTo x="1152" y="0"/>
                    <wp:lineTo x="1152" y="8229"/>
                    <wp:lineTo x="-384" y="8229"/>
                    <wp:lineTo x="-384" y="10971"/>
                    <wp:lineTo x="1152" y="13714"/>
                    <wp:lineTo x="1152" y="21086"/>
                    <wp:lineTo x="2688" y="21943"/>
                    <wp:lineTo x="2688" y="22114"/>
                    <wp:lineTo x="19008" y="22114"/>
                    <wp:lineTo x="19200" y="21943"/>
                    <wp:lineTo x="20544" y="19371"/>
                    <wp:lineTo x="20544" y="13714"/>
                    <wp:lineTo x="22080" y="10971"/>
                    <wp:lineTo x="20544" y="8400"/>
                    <wp:lineTo x="20736" y="2571"/>
                    <wp:lineTo x="19776" y="686"/>
                    <wp:lineTo x="19200" y="-171"/>
                    <wp:lineTo x="2496" y="-171"/>
                  </wp:wrapPolygon>
                </wp:wrapThrough>
                <wp:docPr id="7" name="Llav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2004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80B8F" w:rsidRDefault="00A80B8F" w:rsidP="003D7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E55">
                              <w:rPr>
                                <w:sz w:val="20"/>
                                <w:szCs w:val="20"/>
                              </w:rPr>
                              <w:t>Interpuesta la reclamación:</w:t>
                            </w:r>
                          </w:p>
                          <w:p w:rsidR="00A80B8F" w:rsidRPr="003D7E55" w:rsidRDefault="00A80B8F" w:rsidP="003D7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0B8F" w:rsidRPr="003D7E55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D7E55">
                              <w:rPr>
                                <w:sz w:val="20"/>
                                <w:szCs w:val="20"/>
                              </w:rPr>
                              <w:t>1 mes para poner la reclamación desde que se descubre el problema. EJ: factura errónea.</w:t>
                            </w:r>
                          </w:p>
                          <w:p w:rsidR="00A80B8F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queja se debe realizar a través del numero gratuito, email, formulario web o carta.</w:t>
                            </w:r>
                          </w:p>
                          <w:p w:rsidR="00A80B8F" w:rsidRPr="003D7E55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operador esta obligado a proporcionarte un numero de referencia sobre la reclamación interpuesta.</w:t>
                            </w:r>
                          </w:p>
                          <w:p w:rsidR="00A80B8F" w:rsidRDefault="00A80B8F" w:rsidP="006500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compañía tiene plazo de un mes para responder.</w:t>
                            </w:r>
                          </w:p>
                          <w:p w:rsidR="00A80B8F" w:rsidRDefault="00A80B8F" w:rsidP="0065006D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no lo hace, puedes acudir a CONSUMO o M. INDUSTRIA</w:t>
                            </w:r>
                          </w:p>
                          <w:p w:rsidR="00A80B8F" w:rsidRPr="003D7E55" w:rsidRDefault="00A80B8F" w:rsidP="0065006D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ves 7" o:spid="_x0000_s1034" type="#_x0000_t186" style="position:absolute;margin-left:270pt;margin-top:9pt;width:2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" strokecolor="#4f81bd [3204]" strokeweight="2pt">
                <v:shadow on="t" opacity="24903f" mv:blur="40000f" origin=",.5" offset="0,20000emu"/>
                <v:textbox>
                  <w:txbxContent>
                    <w:p w:rsidR="00A80B8F" w:rsidRDefault="00A80B8F" w:rsidP="003D7E55">
                      <w:pPr>
                        <w:rPr>
                          <w:sz w:val="20"/>
                          <w:szCs w:val="20"/>
                        </w:rPr>
                      </w:pPr>
                      <w:r w:rsidRPr="003D7E55">
                        <w:rPr>
                          <w:sz w:val="20"/>
                          <w:szCs w:val="20"/>
                        </w:rPr>
                        <w:t>Interpuesta la reclamación:</w:t>
                      </w:r>
                    </w:p>
                    <w:p w:rsidR="00A80B8F" w:rsidRPr="003D7E55" w:rsidRDefault="00A80B8F" w:rsidP="003D7E5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80B8F" w:rsidRPr="003D7E55" w:rsidRDefault="00A80B8F" w:rsidP="006500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D7E55">
                        <w:rPr>
                          <w:sz w:val="20"/>
                          <w:szCs w:val="20"/>
                        </w:rPr>
                        <w:t>1 mes para poner la reclamación desde que se descubre el problema. EJ: factura errónea.</w:t>
                      </w:r>
                    </w:p>
                    <w:p w:rsidR="00A80B8F" w:rsidRDefault="00A80B8F" w:rsidP="006500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queja se debe realizar a través del numero gratuito, email, formulario web o carta.</w:t>
                      </w:r>
                    </w:p>
                    <w:p w:rsidR="00A80B8F" w:rsidRPr="003D7E55" w:rsidRDefault="00A80B8F" w:rsidP="006500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operador esta obligado a proporcionarte un numero de referencia sobre la reclamación interpuesta.</w:t>
                      </w:r>
                    </w:p>
                    <w:p w:rsidR="00A80B8F" w:rsidRDefault="00A80B8F" w:rsidP="006500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compañía tiene plazo de un mes para responder.</w:t>
                      </w:r>
                    </w:p>
                    <w:p w:rsidR="00A80B8F" w:rsidRDefault="00A80B8F" w:rsidP="0065006D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 no lo hace, puedes acudir a CONSUMO o M. INDUSTRIA</w:t>
                      </w:r>
                    </w:p>
                    <w:p w:rsidR="00A80B8F" w:rsidRPr="003D7E55" w:rsidRDefault="00A80B8F" w:rsidP="0065006D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82CBD" wp14:editId="56D8F938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1485900" cy="0"/>
                <wp:effectExtent l="0" t="101600" r="38100" b="1778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6" o:spid="_x0000_s1026" type="#_x0000_t32" style="position:absolute;margin-left:135pt;margin-top:1in;width:11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DB9C6" wp14:editId="412CD85E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2286000" cy="571500"/>
                <wp:effectExtent l="50800" t="25400" r="76200" b="114300"/>
                <wp:wrapThrough wrapText="bothSides">
                  <wp:wrapPolygon edited="0">
                    <wp:start x="-480" y="-960"/>
                    <wp:lineTo x="-480" y="24960"/>
                    <wp:lineTo x="22080" y="24960"/>
                    <wp:lineTo x="22080" y="-960"/>
                    <wp:lineTo x="-480" y="-96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B8F" w:rsidRDefault="00A80B8F" w:rsidP="003D7E55">
                            <w:pPr>
                              <w:jc w:val="center"/>
                            </w:pPr>
                            <w:r>
                              <w:t>SERVICIO DE ATENCIÓN AL CLIENTE DEL OPERADOR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35" style="position:absolute;margin-left:-44.95pt;margin-top:45pt;width:180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80B8F" w:rsidRDefault="00A80B8F" w:rsidP="003D7E55">
                      <w:pPr>
                        <w:jc w:val="center"/>
                      </w:pPr>
                      <w:r>
                        <w:t>SERVICIO DE ATENCIÓN AL CLIENTE DEL OPERADOR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55627" wp14:editId="6077055C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0" cy="228600"/>
                <wp:effectExtent l="50800" t="25400" r="76200" b="762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7pt" to="4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5898A" wp14:editId="424A5B49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1943100" cy="0"/>
                <wp:effectExtent l="50800" t="25400" r="635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7pt" to="198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D7E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C56E" wp14:editId="4E4ED27E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0800" t="25400" r="76200" b="889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0" to="198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3A10BB" w:rsidSect="007008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5A0"/>
    <w:multiLevelType w:val="hybridMultilevel"/>
    <w:tmpl w:val="B804ECCA"/>
    <w:lvl w:ilvl="0" w:tplc="4B9ABF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17AC"/>
    <w:multiLevelType w:val="hybridMultilevel"/>
    <w:tmpl w:val="8D70780A"/>
    <w:lvl w:ilvl="0" w:tplc="ED1A9F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662F1"/>
    <w:multiLevelType w:val="hybridMultilevel"/>
    <w:tmpl w:val="B4BC21B2"/>
    <w:lvl w:ilvl="0" w:tplc="505ADB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5"/>
    <w:rsid w:val="003A10BB"/>
    <w:rsid w:val="003D7E55"/>
    <w:rsid w:val="004B12D3"/>
    <w:rsid w:val="0065006D"/>
    <w:rsid w:val="007008A7"/>
    <w:rsid w:val="00A80B8F"/>
    <w:rsid w:val="00BE3C0D"/>
    <w:rsid w:val="00CF6559"/>
    <w:rsid w:val="00E94D66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>apya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gomez gabriel</dc:creator>
  <cp:keywords/>
  <dc:description/>
  <cp:lastModifiedBy>jose manuel gomez gabriel</cp:lastModifiedBy>
  <cp:revision>2</cp:revision>
  <cp:lastPrinted>2016-02-16T11:46:00Z</cp:lastPrinted>
  <dcterms:created xsi:type="dcterms:W3CDTF">2016-02-16T11:46:00Z</dcterms:created>
  <dcterms:modified xsi:type="dcterms:W3CDTF">2016-02-16T11:46:00Z</dcterms:modified>
</cp:coreProperties>
</file>